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046d8k.htm"/>
      <w:bookmarkStart w:id="1" w:name="ksd16804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82-5282075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857 399-9500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060" w:type="dxa"/>
        <w:jc w:val="left"/>
        <w:tblInd w:w="0" w:type="dxa"/>
        <w:tblLayout w:type="fixed"/>
        <w:tblCellMar>
          <w:top w:w="0" w:type="dxa"/>
          <w:left w:w="0" w:type="dxa"/>
          <w:bottom w:w="0" w:type="dxa"/>
          <w:right w:w="0" w:type="dxa"/>
        </w:tblCellMar>
      </w:tblPr>
      <w:tblGrid>
        <w:gridCol w:w="4985"/>
        <w:gridCol w:w="60"/>
        <w:gridCol w:w="740"/>
        <w:gridCol w:w="60"/>
        <w:gridCol w:w="321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TCRX</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t>The Nasdaq Global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Resignation of Garry Nicholson and Gabriela Gruia, M.D. </w:t>
      </w:r>
    </w:p>
    <w:p>
      <w:pPr>
        <w:pStyle w:val="TextBody"/>
        <w:bidi w:val="0"/>
        <w:spacing w:before="120" w:after="0"/>
        <w:jc w:val="left"/>
        <w:rPr>
          <w:rFonts w:ascii="Times New Roman" w:hAnsi="Times New Roman"/>
          <w:sz w:val="20"/>
        </w:rPr>
      </w:pPr>
      <w:r>
        <w:rPr>
          <w:rFonts w:ascii="Times New Roman" w:hAnsi="Times New Roman"/>
          <w:sz w:val="20"/>
        </w:rPr>
        <w:t xml:space="preserve">On October 13, 2026, each of Garry Nicholson and Gabriela Gruia, M.D., resigned from the Board of Directors (the “Board”) of TScan Therapeutics, Inc. (the “Company”) and each committee thereof, in each case effective as of October 13, 2026 (the “Resignations”). Neither Mr. Nicholson’s nor Dr. Gruia’s resignation was a result of any disagreement with the Company on any matter relating to the Company’s operations, practices or policies. In connection with the Resignations, the Board appointed Stephen Biggar and R. Keith Woods to the Nominating and Corporate Governance Committee (the “NCG Committee”) as member and chairperson, respectively, effective as of October 13, 2026. The NCG Committee now consists of R. Keith Woods, Katina Dorton and Stephen Biggar. The Audit Committee now consists of Katina Dorton, Barbara Klencke and R. Keith Woods.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43"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240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TScan Therapeutics,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MacBeath, Ph.D.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Gavin MacBeath, Ph.D.</w:t>
            </w:r>
          </w:p>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516</Words>
  <Characters>2889</Characters>
  <CharactersWithSpaces>3394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