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TSCAN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001-40603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82-5282075</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830 Winter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857 399-9500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TCRX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40"/>
          </w:cols>
          <w:pgMar w:left="440" w:top="293" w:right="51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March 31, 2026, Leiden Dworak notified TScan Therapeutics, Inc. (the “Company”) of his decision to resign as Vice President of Finance of the Company and principal accounting officer effective April 10, 2026. There were no disagreements between the Company and Mr. Dworak relating to the Company’s operations, policies or practices.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connection with Mr. Dworak’s resignation, the Board of Directors of the Company appointed Jason A. Amello, the Chief Financial Officer and principal financial officer of the Company, as the Company’s principal accounting officer, effective April 10, 2026.</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Information regarding Mr. Amello’s background and business experience, contracts between the Company and Mr. Amello, and any related party transactions involving Mr. Amello is incorporated by reference herein from the Company’s definitive proxy statement on Schedule 14A filed with the Securities and Exchange Commission on May 14, 2025. Mr. Amello will not receive any additional compensation for assuming the additional role of principal accounting officer, and no changes have been made to any plans or arrangements in which Mr. Amello participates as a result of this appointment.</w:t>
      </w:r>
    </w:p>
    <w:p>
      <w:pPr>
        <w:sectPr>
          <w:pgSz w:w="11900" w:h="16838" w:orient="portrait"/>
          <w:cols w:equalWidth="0" w:num="1">
            <w:col w:w="10940"/>
          </w:cols>
          <w:pgMar w:left="440" w:top="293" w:right="51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TScan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Gavin MacBeath</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2026-04-02T06:32:37Z</dcterms:created>
  <dcterms:modified xsi:type="dcterms:W3CDTF">2026-04-02T06:32:37Z</dcterms:modified>
</cp:coreProperties>
</file>